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EC" w:rsidRPr="002D5D71" w:rsidRDefault="00737BEC" w:rsidP="00737BEC">
      <w:pPr>
        <w:jc w:val="center"/>
        <w:rPr>
          <w:rFonts w:ascii="宋体" w:hAnsi="宋体"/>
          <w:kern w:val="0"/>
          <w:sz w:val="36"/>
          <w:szCs w:val="24"/>
        </w:rPr>
      </w:pPr>
      <w:r w:rsidRPr="002D5D71">
        <w:rPr>
          <w:rFonts w:ascii="宋体" w:hAnsi="宋体" w:hint="eastAsia"/>
          <w:kern w:val="0"/>
          <w:sz w:val="36"/>
          <w:szCs w:val="24"/>
        </w:rPr>
        <w:t>上海第二工业大学</w:t>
      </w:r>
    </w:p>
    <w:p w:rsidR="00737BEC" w:rsidRPr="002D5D71" w:rsidRDefault="00737BEC" w:rsidP="00737BEC">
      <w:pPr>
        <w:jc w:val="center"/>
        <w:rPr>
          <w:rFonts w:ascii="宋体" w:hAnsi="宋体"/>
          <w:kern w:val="0"/>
          <w:sz w:val="36"/>
          <w:szCs w:val="24"/>
        </w:rPr>
      </w:pPr>
      <w:r w:rsidRPr="00737BEC">
        <w:rPr>
          <w:rFonts w:ascii="宋体" w:hAnsi="宋体" w:hint="eastAsia"/>
          <w:spacing w:val="4"/>
          <w:w w:val="78"/>
          <w:kern w:val="0"/>
          <w:sz w:val="36"/>
          <w:szCs w:val="24"/>
          <w:fitText w:val="3675" w:id="1673178880"/>
        </w:rPr>
        <w:t>专利权继续维持或放弃意见</w:t>
      </w:r>
      <w:r w:rsidRPr="00737BEC">
        <w:rPr>
          <w:rFonts w:ascii="宋体" w:hAnsi="宋体" w:hint="eastAsia"/>
          <w:spacing w:val="-20"/>
          <w:w w:val="78"/>
          <w:kern w:val="0"/>
          <w:sz w:val="36"/>
          <w:szCs w:val="24"/>
          <w:fitText w:val="3675" w:id="1673178880"/>
        </w:rPr>
        <w:t>书</w:t>
      </w:r>
    </w:p>
    <w:tbl>
      <w:tblPr>
        <w:tblpPr w:leftFromText="180" w:rightFromText="180" w:vertAnchor="text" w:horzAnchor="margin" w:tblpXSpec="center" w:tblpY="52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1276"/>
        <w:gridCol w:w="1062"/>
        <w:gridCol w:w="1348"/>
        <w:gridCol w:w="1295"/>
        <w:gridCol w:w="600"/>
        <w:gridCol w:w="159"/>
        <w:gridCol w:w="591"/>
        <w:gridCol w:w="345"/>
        <w:gridCol w:w="1971"/>
      </w:tblGrid>
      <w:tr w:rsidR="00737BEC" w:rsidRPr="002D5D71" w:rsidTr="00C5293E">
        <w:trPr>
          <w:trHeight w:val="731"/>
        </w:trPr>
        <w:tc>
          <w:tcPr>
            <w:tcW w:w="1314" w:type="dxa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第一发</w:t>
            </w:r>
            <w:r>
              <w:rPr>
                <w:rFonts w:ascii="新宋体" w:eastAsia="新宋体" w:hAnsi="新宋体" w:hint="eastAsia"/>
                <w:szCs w:val="21"/>
              </w:rPr>
              <w:t>明</w:t>
            </w:r>
            <w:r w:rsidRPr="002C23B4">
              <w:rPr>
                <w:rFonts w:ascii="新宋体" w:eastAsia="新宋体" w:hAnsi="新宋体" w:hint="eastAsia"/>
                <w:szCs w:val="21"/>
              </w:rPr>
              <w:t>人姓 名</w:t>
            </w:r>
          </w:p>
        </w:tc>
        <w:tc>
          <w:tcPr>
            <w:tcW w:w="1276" w:type="dxa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部 门</w:t>
            </w:r>
          </w:p>
        </w:tc>
        <w:tc>
          <w:tcPr>
            <w:tcW w:w="1348" w:type="dxa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联 系 电 话</w:t>
            </w:r>
          </w:p>
        </w:tc>
        <w:tc>
          <w:tcPr>
            <w:tcW w:w="2907" w:type="dxa"/>
            <w:gridSpan w:val="3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37BEC" w:rsidRPr="002D5D71" w:rsidTr="00C5293E">
        <w:trPr>
          <w:trHeight w:val="684"/>
        </w:trPr>
        <w:tc>
          <w:tcPr>
            <w:tcW w:w="259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7371" w:type="dxa"/>
            <w:gridSpan w:val="8"/>
            <w:vAlign w:val="center"/>
          </w:tcPr>
          <w:p w:rsidR="00737BEC" w:rsidRPr="002C23B4" w:rsidRDefault="00C5293E" w:rsidP="00C5293E">
            <w:pPr>
              <w:ind w:firstLineChars="400" w:firstLine="840"/>
              <w:rPr>
                <w:rFonts w:ascii="新宋体" w:eastAsia="新宋体" w:hAnsi="新宋体"/>
                <w:szCs w:val="21"/>
              </w:rPr>
            </w:pPr>
            <w:sdt>
              <w:sdtPr>
                <w:rPr>
                  <w:rFonts w:ascii="新宋体" w:eastAsia="新宋体" w:hAnsi="新宋体" w:hint="eastAsia"/>
                  <w:szCs w:val="21"/>
                </w:rPr>
                <w:id w:val="18534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EC" w:rsidRPr="002C23B4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737BEC" w:rsidRPr="002C23B4">
              <w:rPr>
                <w:rFonts w:ascii="新宋体" w:eastAsia="新宋体" w:hAnsi="新宋体" w:hint="eastAsia"/>
                <w:szCs w:val="21"/>
              </w:rPr>
              <w:t xml:space="preserve">发明          </w:t>
            </w:r>
            <w:sdt>
              <w:sdtPr>
                <w:rPr>
                  <w:rFonts w:ascii="新宋体" w:eastAsia="新宋体" w:hAnsi="新宋体" w:hint="eastAsia"/>
                  <w:szCs w:val="21"/>
                </w:rPr>
                <w:id w:val="12217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EC" w:rsidRPr="002C23B4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737BEC" w:rsidRPr="002C23B4">
              <w:rPr>
                <w:rFonts w:ascii="新宋体" w:eastAsia="新宋体" w:hAnsi="新宋体" w:hint="eastAsia"/>
                <w:szCs w:val="21"/>
              </w:rPr>
              <w:t xml:space="preserve">实用新型        </w:t>
            </w:r>
            <w:sdt>
              <w:sdtPr>
                <w:rPr>
                  <w:rFonts w:ascii="新宋体" w:eastAsia="新宋体" w:hAnsi="新宋体" w:hint="eastAsia"/>
                  <w:szCs w:val="21"/>
                </w:rPr>
                <w:id w:val="4065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EC" w:rsidRPr="002C23B4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737BEC" w:rsidRPr="002C23B4">
              <w:rPr>
                <w:rFonts w:ascii="新宋体" w:eastAsia="新宋体" w:hAnsi="新宋体" w:hint="eastAsia"/>
                <w:szCs w:val="21"/>
              </w:rPr>
              <w:t>外观设计</w:t>
            </w:r>
          </w:p>
        </w:tc>
      </w:tr>
      <w:tr w:rsidR="00737BEC" w:rsidRPr="002D5D71" w:rsidTr="00C5293E">
        <w:trPr>
          <w:trHeight w:val="615"/>
        </w:trPr>
        <w:tc>
          <w:tcPr>
            <w:tcW w:w="259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241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>
              <w:rPr>
                <w:rFonts w:ascii="新宋体" w:eastAsia="新宋体" w:hAnsi="新宋体" w:hint="eastAsia"/>
                <w:szCs w:val="21"/>
              </w:rPr>
              <w:t>专利编号</w:t>
            </w:r>
          </w:p>
        </w:tc>
        <w:tc>
          <w:tcPr>
            <w:tcW w:w="2907" w:type="dxa"/>
            <w:gridSpan w:val="3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37BEC" w:rsidRPr="002D5D71" w:rsidTr="00C5293E">
        <w:trPr>
          <w:cantSplit/>
          <w:trHeight w:val="617"/>
        </w:trPr>
        <w:tc>
          <w:tcPr>
            <w:tcW w:w="259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申请日期</w:t>
            </w:r>
          </w:p>
        </w:tc>
        <w:tc>
          <w:tcPr>
            <w:tcW w:w="241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C23B4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  <w:tc>
          <w:tcPr>
            <w:tcW w:w="2054" w:type="dxa"/>
            <w:gridSpan w:val="3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授权公告日</w:t>
            </w:r>
          </w:p>
        </w:tc>
        <w:tc>
          <w:tcPr>
            <w:tcW w:w="2907" w:type="dxa"/>
            <w:gridSpan w:val="3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C23B4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737BEC" w:rsidRPr="002D5D71" w:rsidTr="00C5293E">
        <w:trPr>
          <w:cantSplit/>
          <w:trHeight w:val="988"/>
        </w:trPr>
        <w:tc>
          <w:tcPr>
            <w:tcW w:w="259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第一发明人</w:t>
            </w:r>
          </w:p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C23B4">
              <w:rPr>
                <w:rFonts w:ascii="新宋体" w:eastAsia="新宋体" w:hAnsi="新宋体" w:hint="eastAsia"/>
                <w:szCs w:val="21"/>
              </w:rPr>
              <w:t>身份证号码</w:t>
            </w:r>
          </w:p>
        </w:tc>
        <w:tc>
          <w:tcPr>
            <w:tcW w:w="7371" w:type="dxa"/>
            <w:gridSpan w:val="8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37BEC" w:rsidRPr="002D5D71" w:rsidTr="00C5293E">
        <w:trPr>
          <w:cantSplit/>
          <w:trHeight w:val="715"/>
        </w:trPr>
        <w:tc>
          <w:tcPr>
            <w:tcW w:w="2590" w:type="dxa"/>
            <w:gridSpan w:val="2"/>
            <w:vMerge w:val="restart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 w:hint="eastAsia"/>
                <w:szCs w:val="21"/>
              </w:rPr>
              <w:t>第一发明人意见</w:t>
            </w:r>
          </w:p>
        </w:tc>
        <w:tc>
          <w:tcPr>
            <w:tcW w:w="4305" w:type="dxa"/>
            <w:gridSpan w:val="4"/>
            <w:vAlign w:val="center"/>
          </w:tcPr>
          <w:p w:rsidR="00737BEC" w:rsidRPr="002C23B4" w:rsidRDefault="00C5293E" w:rsidP="00C5293E">
            <w:pPr>
              <w:rPr>
                <w:rFonts w:ascii="新宋体" w:eastAsia="新宋体" w:hAnsi="新宋体"/>
                <w:kern w:val="0"/>
                <w:szCs w:val="21"/>
              </w:rPr>
            </w:pPr>
            <w:sdt>
              <w:sdtPr>
                <w:rPr>
                  <w:rFonts w:ascii="新宋体" w:eastAsia="新宋体" w:hAnsi="新宋体" w:hint="eastAsia"/>
                  <w:kern w:val="0"/>
                  <w:szCs w:val="21"/>
                </w:rPr>
                <w:id w:val="4680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EC" w:rsidRPr="002C23B4">
                  <w:rPr>
                    <w:rFonts w:ascii="MS Gothic" w:eastAsia="MS Gothic" w:hAnsi="MS Gothic" w:cs="MS Gothic" w:hint="eastAsia"/>
                    <w:kern w:val="0"/>
                    <w:szCs w:val="21"/>
                  </w:rPr>
                  <w:t>☐</w:t>
                </w:r>
              </w:sdtContent>
            </w:sdt>
            <w:r w:rsidR="00737BEC" w:rsidRPr="002C23B4">
              <w:rPr>
                <w:rFonts w:ascii="新宋体" w:eastAsia="新宋体" w:hAnsi="新宋体" w:hint="eastAsia"/>
                <w:kern w:val="0"/>
                <w:szCs w:val="21"/>
              </w:rPr>
              <w:t>放弃该项专利</w:t>
            </w:r>
          </w:p>
        </w:tc>
        <w:tc>
          <w:tcPr>
            <w:tcW w:w="1095" w:type="dxa"/>
            <w:gridSpan w:val="3"/>
            <w:vMerge w:val="restart"/>
            <w:vAlign w:val="center"/>
          </w:tcPr>
          <w:p w:rsidR="00737BEC" w:rsidRPr="002C23B4" w:rsidRDefault="00737BEC" w:rsidP="00C5293E">
            <w:pPr>
              <w:rPr>
                <w:rFonts w:ascii="新宋体" w:eastAsia="新宋体" w:hAnsi="新宋体"/>
                <w:kern w:val="0"/>
                <w:szCs w:val="21"/>
              </w:rPr>
            </w:pPr>
            <w:r w:rsidRPr="00855AEB">
              <w:rPr>
                <w:rFonts w:ascii="新宋体" w:eastAsia="新宋体" w:hAnsi="新宋体" w:hint="eastAsia"/>
                <w:color w:val="FF0000"/>
                <w:kern w:val="0"/>
                <w:szCs w:val="21"/>
              </w:rPr>
              <w:t>*</w:t>
            </w:r>
            <w:r w:rsidRPr="00855AEB">
              <w:rPr>
                <w:rFonts w:ascii="新宋体" w:eastAsia="新宋体" w:hAnsi="新宋体" w:hint="eastAsia"/>
                <w:color w:val="000000" w:themeColor="text1"/>
                <w:kern w:val="0"/>
                <w:szCs w:val="21"/>
              </w:rPr>
              <w:t>缴费</w:t>
            </w:r>
            <w:r>
              <w:rPr>
                <w:rFonts w:ascii="新宋体" w:eastAsia="新宋体" w:hAnsi="新宋体"/>
                <w:kern w:val="0"/>
                <w:szCs w:val="21"/>
              </w:rPr>
              <w:t>服务选择</w:t>
            </w:r>
          </w:p>
        </w:tc>
        <w:tc>
          <w:tcPr>
            <w:tcW w:w="1971" w:type="dxa"/>
            <w:vMerge w:val="restart"/>
            <w:vAlign w:val="center"/>
          </w:tcPr>
          <w:p w:rsidR="00737BEC" w:rsidRPr="002C23B4" w:rsidRDefault="00C5293E" w:rsidP="00C5293E">
            <w:pPr>
              <w:rPr>
                <w:rFonts w:ascii="新宋体" w:eastAsia="新宋体" w:hAnsi="新宋体"/>
                <w:kern w:val="0"/>
                <w:szCs w:val="21"/>
              </w:rPr>
            </w:pPr>
            <w:sdt>
              <w:sdtPr>
                <w:rPr>
                  <w:rFonts w:ascii="新宋体" w:eastAsia="新宋体" w:hAnsi="新宋体"/>
                  <w:kern w:val="0"/>
                  <w:szCs w:val="21"/>
                </w:rPr>
                <w:id w:val="-7960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EC">
                  <w:rPr>
                    <w:rFonts w:ascii="MS Gothic" w:eastAsia="MS Gothic" w:hAnsi="MS Gothic" w:hint="eastAsia"/>
                    <w:kern w:val="0"/>
                    <w:szCs w:val="21"/>
                  </w:rPr>
                  <w:t>☐</w:t>
                </w:r>
              </w:sdtContent>
            </w:sdt>
            <w:r w:rsidR="00737BEC">
              <w:rPr>
                <w:rFonts w:ascii="新宋体" w:eastAsia="新宋体" w:hAnsi="新宋体"/>
                <w:kern w:val="0"/>
                <w:szCs w:val="21"/>
              </w:rPr>
              <w:t>汇款</w:t>
            </w:r>
          </w:p>
        </w:tc>
      </w:tr>
      <w:tr w:rsidR="00737BEC" w:rsidRPr="002D5D71" w:rsidTr="00C5293E">
        <w:trPr>
          <w:cantSplit/>
          <w:trHeight w:val="312"/>
        </w:trPr>
        <w:tc>
          <w:tcPr>
            <w:tcW w:w="2590" w:type="dxa"/>
            <w:gridSpan w:val="2"/>
            <w:vMerge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05" w:type="dxa"/>
            <w:gridSpan w:val="4"/>
            <w:vMerge w:val="restart"/>
            <w:vAlign w:val="center"/>
          </w:tcPr>
          <w:p w:rsidR="00737BEC" w:rsidRPr="002C23B4" w:rsidRDefault="00C5293E" w:rsidP="00C5293E">
            <w:pPr>
              <w:spacing w:line="360" w:lineRule="auto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sdt>
              <w:sdtPr>
                <w:rPr>
                  <w:rFonts w:ascii="新宋体" w:eastAsia="新宋体" w:hAnsi="新宋体" w:hint="eastAsia"/>
                  <w:kern w:val="0"/>
                  <w:szCs w:val="21"/>
                </w:rPr>
                <w:id w:val="8914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EC" w:rsidRPr="002C23B4">
                  <w:rPr>
                    <w:rFonts w:ascii="MS Gothic" w:eastAsia="MS Gothic" w:hAnsi="MS Gothic" w:cs="MS Gothic" w:hint="eastAsia"/>
                    <w:kern w:val="0"/>
                    <w:szCs w:val="21"/>
                  </w:rPr>
                  <w:t>☐</w:t>
                </w:r>
              </w:sdtContent>
            </w:sdt>
            <w:r w:rsidR="00737BEC" w:rsidRPr="002C23B4">
              <w:rPr>
                <w:rFonts w:ascii="新宋体" w:eastAsia="新宋体" w:hAnsi="新宋体" w:hint="eastAsia"/>
                <w:kern w:val="0"/>
                <w:szCs w:val="21"/>
              </w:rPr>
              <w:t>继续维持该项专利，委托技术转移中心代缴服务，费用由</w:t>
            </w:r>
            <w:r w:rsidR="00737BEC">
              <w:rPr>
                <w:rFonts w:ascii="新宋体" w:eastAsia="新宋体" w:hAnsi="新宋体" w:hint="eastAsia"/>
                <w:kern w:val="0"/>
                <w:szCs w:val="21"/>
              </w:rPr>
              <w:t>发明人</w:t>
            </w:r>
            <w:r w:rsidR="00737BEC" w:rsidRPr="002C23B4">
              <w:rPr>
                <w:rFonts w:ascii="新宋体" w:eastAsia="新宋体" w:hAnsi="新宋体" w:hint="eastAsia"/>
                <w:kern w:val="0"/>
                <w:szCs w:val="21"/>
              </w:rPr>
              <w:t>承担</w:t>
            </w:r>
          </w:p>
        </w:tc>
        <w:tc>
          <w:tcPr>
            <w:tcW w:w="1095" w:type="dxa"/>
            <w:gridSpan w:val="3"/>
            <w:vMerge/>
            <w:vAlign w:val="center"/>
          </w:tcPr>
          <w:p w:rsidR="00737BEC" w:rsidRPr="002C23B4" w:rsidRDefault="00737BEC" w:rsidP="00C5293E">
            <w:pPr>
              <w:spacing w:line="360" w:lineRule="auto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tc>
          <w:tcPr>
            <w:tcW w:w="1971" w:type="dxa"/>
            <w:vMerge/>
            <w:vAlign w:val="center"/>
          </w:tcPr>
          <w:p w:rsidR="00737BEC" w:rsidRPr="002C23B4" w:rsidRDefault="00737BEC" w:rsidP="00C5293E">
            <w:pPr>
              <w:spacing w:line="360" w:lineRule="auto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C5293E" w:rsidRPr="002D5D71" w:rsidTr="00F85628">
        <w:trPr>
          <w:cantSplit/>
          <w:trHeight w:val="946"/>
        </w:trPr>
        <w:tc>
          <w:tcPr>
            <w:tcW w:w="2590" w:type="dxa"/>
            <w:gridSpan w:val="2"/>
            <w:vMerge/>
            <w:vAlign w:val="center"/>
          </w:tcPr>
          <w:p w:rsidR="00C5293E" w:rsidRPr="002C23B4" w:rsidRDefault="00C5293E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05" w:type="dxa"/>
            <w:gridSpan w:val="4"/>
            <w:vMerge/>
            <w:vAlign w:val="center"/>
          </w:tcPr>
          <w:p w:rsidR="00C5293E" w:rsidRDefault="00C5293E" w:rsidP="00C5293E">
            <w:pPr>
              <w:spacing w:line="360" w:lineRule="auto"/>
              <w:jc w:val="left"/>
              <w:rPr>
                <w:rFonts w:ascii="新宋体" w:eastAsia="新宋体" w:hAnsi="新宋体" w:hint="eastAsia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vMerge/>
            <w:vAlign w:val="center"/>
          </w:tcPr>
          <w:p w:rsidR="00C5293E" w:rsidRPr="002C23B4" w:rsidRDefault="00C5293E" w:rsidP="00C5293E">
            <w:pPr>
              <w:spacing w:line="360" w:lineRule="auto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  <w:bookmarkStart w:id="0" w:name="_GoBack"/>
        <w:bookmarkEnd w:id="0"/>
        <w:tc>
          <w:tcPr>
            <w:tcW w:w="1971" w:type="dxa"/>
            <w:vAlign w:val="center"/>
          </w:tcPr>
          <w:p w:rsidR="00C5293E" w:rsidRPr="002C23B4" w:rsidRDefault="00C5293E" w:rsidP="00F85628">
            <w:pPr>
              <w:spacing w:line="360" w:lineRule="auto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sdt>
              <w:sdtPr>
                <w:rPr>
                  <w:rFonts w:ascii="新宋体" w:eastAsia="新宋体" w:hAnsi="新宋体"/>
                  <w:kern w:val="0"/>
                  <w:szCs w:val="21"/>
                </w:rPr>
                <w:id w:val="1818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新宋体" w:eastAsia="新宋体" w:hAnsi="新宋体"/>
                <w:kern w:val="0"/>
                <w:szCs w:val="21"/>
              </w:rPr>
              <w:t>代理代缴</w:t>
            </w:r>
          </w:p>
        </w:tc>
      </w:tr>
      <w:tr w:rsidR="00737BEC" w:rsidRPr="002D5D71" w:rsidTr="00C5293E">
        <w:trPr>
          <w:cantSplit/>
          <w:trHeight w:val="1831"/>
        </w:trPr>
        <w:tc>
          <w:tcPr>
            <w:tcW w:w="9961" w:type="dxa"/>
            <w:gridSpan w:val="10"/>
            <w:vAlign w:val="center"/>
          </w:tcPr>
          <w:p w:rsidR="00737BEC" w:rsidRPr="002C23B4" w:rsidRDefault="00737BEC" w:rsidP="00C5293E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>
              <w:rPr>
                <w:rFonts w:ascii="新宋体" w:eastAsia="新宋体" w:hAnsi="新宋体" w:hint="eastAsia"/>
                <w:szCs w:val="21"/>
              </w:rPr>
              <w:t>意见陈述（针对第一发明人意见进行陈述，不超过300字）</w:t>
            </w:r>
          </w:p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37BEC" w:rsidRPr="002D5D71" w:rsidTr="00C5293E">
        <w:trPr>
          <w:cantSplit/>
          <w:trHeight w:val="808"/>
        </w:trPr>
        <w:tc>
          <w:tcPr>
            <w:tcW w:w="259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C23B4">
              <w:rPr>
                <w:rFonts w:ascii="新宋体" w:eastAsia="新宋体" w:hAnsi="新宋体" w:hint="eastAsia"/>
                <w:szCs w:val="21"/>
              </w:rPr>
              <w:t>经费代码</w:t>
            </w:r>
            <w:r>
              <w:rPr>
                <w:rFonts w:ascii="新宋体" w:eastAsia="新宋体" w:hAnsi="新宋体" w:hint="eastAsia"/>
                <w:szCs w:val="21"/>
              </w:rPr>
              <w:t>（维持）</w:t>
            </w:r>
          </w:p>
        </w:tc>
        <w:tc>
          <w:tcPr>
            <w:tcW w:w="3705" w:type="dxa"/>
            <w:gridSpan w:val="3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经费备注</w:t>
            </w:r>
          </w:p>
        </w:tc>
        <w:tc>
          <w:tcPr>
            <w:tcW w:w="2316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37BEC" w:rsidRPr="002D5D71" w:rsidTr="00C5293E">
        <w:trPr>
          <w:cantSplit/>
          <w:trHeight w:val="1102"/>
        </w:trPr>
        <w:tc>
          <w:tcPr>
            <w:tcW w:w="259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31AA3">
              <w:rPr>
                <w:rFonts w:ascii="新宋体" w:eastAsia="新宋体" w:hAnsi="新宋体" w:hint="eastAsia"/>
                <w:color w:val="FF0000"/>
                <w:szCs w:val="21"/>
              </w:rPr>
              <w:t>*</w:t>
            </w:r>
            <w:r w:rsidRPr="002C23B4">
              <w:rPr>
                <w:rFonts w:ascii="新宋体" w:eastAsia="新宋体" w:hAnsi="新宋体"/>
                <w:szCs w:val="21"/>
              </w:rPr>
              <w:t>全体发明人签字</w:t>
            </w:r>
          </w:p>
        </w:tc>
        <w:tc>
          <w:tcPr>
            <w:tcW w:w="7371" w:type="dxa"/>
            <w:gridSpan w:val="8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37BEC" w:rsidRPr="002D5D71" w:rsidTr="00C5293E">
        <w:trPr>
          <w:cantSplit/>
          <w:trHeight w:val="1100"/>
        </w:trPr>
        <w:tc>
          <w:tcPr>
            <w:tcW w:w="2590" w:type="dxa"/>
            <w:gridSpan w:val="2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C23B4">
              <w:rPr>
                <w:rFonts w:ascii="新宋体" w:eastAsia="新宋体" w:hAnsi="新宋体" w:hint="eastAsia"/>
                <w:szCs w:val="21"/>
              </w:rPr>
              <w:t>经费负责人签名</w:t>
            </w:r>
          </w:p>
        </w:tc>
        <w:tc>
          <w:tcPr>
            <w:tcW w:w="7371" w:type="dxa"/>
            <w:gridSpan w:val="8"/>
            <w:vAlign w:val="center"/>
          </w:tcPr>
          <w:p w:rsidR="00737BEC" w:rsidRPr="002C23B4" w:rsidRDefault="00737BEC" w:rsidP="00C5293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737BEC" w:rsidRPr="006220D6" w:rsidRDefault="00737BEC" w:rsidP="00737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06F4" wp14:editId="5B70C429">
                <wp:simplePos x="0" y="0"/>
                <wp:positionH relativeFrom="column">
                  <wp:posOffset>19050</wp:posOffset>
                </wp:positionH>
                <wp:positionV relativeFrom="paragraph">
                  <wp:posOffset>7221855</wp:posOffset>
                </wp:positionV>
                <wp:extent cx="6305550" cy="1285875"/>
                <wp:effectExtent l="0" t="0" r="0" b="95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BEC" w:rsidRPr="00631AA3" w:rsidRDefault="00737BEC" w:rsidP="00737BEC">
                            <w:pPr>
                              <w:spacing w:line="276" w:lineRule="auto"/>
                              <w:jc w:val="left"/>
                              <w:rPr>
                                <w:rFonts w:ascii="新宋体" w:eastAsia="新宋体" w:hAnsi="新宋体"/>
                                <w:sz w:val="18"/>
                                <w:szCs w:val="18"/>
                              </w:rPr>
                            </w:pPr>
                            <w:r w:rsidRPr="00631AA3"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注：</w:t>
                            </w:r>
                          </w:p>
                          <w:p w:rsidR="00737BEC" w:rsidRPr="00631AA3" w:rsidRDefault="00737BEC" w:rsidP="00737B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jc w:val="left"/>
                              <w:rPr>
                                <w:rFonts w:ascii="新宋体" w:eastAsia="新宋体" w:hAnsi="新宋体"/>
                                <w:sz w:val="18"/>
                                <w:szCs w:val="18"/>
                              </w:rPr>
                            </w:pPr>
                            <w:r w:rsidRPr="00631AA3"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带</w:t>
                            </w:r>
                            <w:r w:rsidRPr="00631AA3">
                              <w:rPr>
                                <w:rFonts w:ascii="新宋体" w:eastAsia="新宋体" w:hAnsi="新宋体" w:hint="eastAsia"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631AA3"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项为必填项</w:t>
                            </w:r>
                            <w:r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737BEC" w:rsidRDefault="00737BEC" w:rsidP="00737B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jc w:val="left"/>
                              <w:rPr>
                                <w:rFonts w:ascii="新宋体" w:eastAsia="新宋体" w:hAnsi="新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继续维持并委托技术转移中心代缴费服务的，必</w:t>
                            </w:r>
                            <w:proofErr w:type="gramStart"/>
                            <w:r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填经费</w:t>
                            </w:r>
                            <w:proofErr w:type="gramEnd"/>
                            <w:r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来源财务代码</w:t>
                            </w:r>
                            <w:proofErr w:type="gramStart"/>
                            <w:r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并</w:t>
                            </w:r>
                            <w:r w:rsidRPr="00631AA3"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经费</w:t>
                            </w:r>
                            <w:proofErr w:type="gramEnd"/>
                            <w:r w:rsidRPr="00631AA3"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负责人签名</w:t>
                            </w:r>
                            <w:r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:rsidR="00737BEC" w:rsidRDefault="00737BEC" w:rsidP="00737B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jc w:val="left"/>
                              <w:rPr>
                                <w:rFonts w:ascii="新宋体" w:eastAsia="新宋体" w:hAnsi="新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sz w:val="18"/>
                                <w:szCs w:val="18"/>
                              </w:rPr>
                              <w:t>逾期不填报导致失效者视作自动弃权</w:t>
                            </w:r>
                          </w:p>
                          <w:p w:rsidR="00737BEC" w:rsidRPr="00631AA3" w:rsidRDefault="00737BEC" w:rsidP="00737BEC">
                            <w:pPr>
                              <w:pStyle w:val="a3"/>
                              <w:spacing w:line="276" w:lineRule="auto"/>
                              <w:ind w:left="360" w:firstLineChars="0" w:firstLine="0"/>
                              <w:jc w:val="left"/>
                              <w:rPr>
                                <w:rFonts w:ascii="新宋体" w:eastAsia="新宋体" w:hAnsi="新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left:0;text-align:left;margin-left:1.5pt;margin-top:568.65pt;width:496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yKgQIAADUFAAAOAAAAZHJzL2Uyb0RvYy54bWysVM1uEzEQviPxDpbvdLNp05aomypqVYRU&#10;tREt6tnx2s0Kr8eMneyGl0HixkPwOIjXYOzdbEvJCXHxejz/33yzZ+dtbdhGoa/AFjw/GHGmrISy&#10;so8F/3h/9eaUMx+ELYUBqwq+VZ6fz16/OmvcVI1hBaZUyCiI9dPGFXwVgptmmZcrVQt/AE5ZUmrA&#10;WgQS8TErUTQUvTbZeDQ6zhrA0iFI5T29XnZKPkvxtVYy3GrtVWCm4FRbSCemcxnPbHYmpo8o3KqS&#10;fRniH6qoRWUp6RDqUgTB1lj9FaquJIIHHQ4k1BloXUmVeqBu8tGLbu5WwqnUC4Hj3QCT/39h5c1m&#10;gawqCz4+5MyKmmb06+v3nz++MXogdBrnp2R05xbYS56usdVWYx2/1ARrE6LbAVHVBibp8fhwNJlM&#10;CHhJunx8Ojk9mcSo2ZO7Qx/eKahZvBQcaWQJSbG59qEz3ZnEbMbG08JVZUynjS9ZLLMrLN3C1qjO&#10;+oPS1B6VMk5RE7HUhUG2EUQJIaWy4bgvyViyjm6agg+O+T5HE/LeqbeNbioRbnAc7XP8M+PgkbKC&#10;DYNzXVnAfQHKT0Pmzn7XfddzbD+0y7Yf1hLKLQ0YoWO+d/KqIpyvhQ8LgUR1mg2tb7ilQxtoCg79&#10;jbMV4Jd979GeGEhazhpanYL7z2uBijPz3hI33+ZHR3HXknA0ORmTgM81y+cau64vgEaR04/CyXSN&#10;9sHsrhqhfqAtn8espBJWUu6Cy4A74SJ0K03/Canm82RG++VEuLZ3TsbgEeDIo/v2QaDryRaIpzew&#10;WzMxfcG5zjZ6WpivA+gqETJC3OHaQ0+7mSjd/0fi8j+Xk9XT3272GwAA//8DAFBLAwQUAAYACAAA&#10;ACEA+3O/8d4AAAALAQAADwAAAGRycy9kb3ducmV2LnhtbEyPwU7DMBBE70j8g7VI3KgTLLVNiFMh&#10;UA9IlSoKH+DESxIRr4PtpuHvWU5w3NnRzJtqt7hRzBji4ElDvspAILXeDtRpeH/b321BxGTImtET&#10;avjGCLv6+qoypfUXesX5lDrBIRRLo6FPaSqljG2PzsSVn5D49+GDM4nP0EkbzIXD3Sjvs2wtnRmI&#10;G3oz4VOP7efp7DQc7Ve+eZ72YXbNy3w4uPYYXNT69mZ5fACRcEl/ZvjFZ3SomanxZ7JRjBoUL0ks&#10;52qjQLChKNYsNSwpVWxB1pX8v6H+AQAA//8DAFBLAQItABQABgAIAAAAIQC2gziS/gAAAOEBAAAT&#10;AAAAAAAAAAAAAAAAAAAAAABbQ29udGVudF9UeXBlc10ueG1sUEsBAi0AFAAGAAgAAAAhADj9If/W&#10;AAAAlAEAAAsAAAAAAAAAAAAAAAAALwEAAF9yZWxzLy5yZWxzUEsBAi0AFAAGAAgAAAAhAIjwrIqB&#10;AgAANQUAAA4AAAAAAAAAAAAAAAAALgIAAGRycy9lMm9Eb2MueG1sUEsBAi0AFAAGAAgAAAAhAPtz&#10;v/HeAAAACwEAAA8AAAAAAAAAAAAAAAAA2wQAAGRycy9kb3ducmV2LnhtbFBLBQYAAAAABAAEAPMA&#10;AADmBQAAAAA=&#10;" fillcolor="white [3201]" stroked="f" strokeweight="2pt">
                <v:textbox>
                  <w:txbxContent>
                    <w:p w:rsidR="00737BEC" w:rsidRPr="00631AA3" w:rsidRDefault="00737BEC" w:rsidP="00737BEC">
                      <w:pPr>
                        <w:spacing w:line="276" w:lineRule="auto"/>
                        <w:jc w:val="left"/>
                        <w:rPr>
                          <w:rFonts w:ascii="新宋体" w:eastAsia="新宋体" w:hAnsi="新宋体"/>
                          <w:sz w:val="18"/>
                          <w:szCs w:val="18"/>
                        </w:rPr>
                      </w:pPr>
                      <w:r w:rsidRPr="00631AA3"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注：</w:t>
                      </w:r>
                    </w:p>
                    <w:p w:rsidR="00737BEC" w:rsidRPr="00631AA3" w:rsidRDefault="00737BEC" w:rsidP="00737BE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jc w:val="left"/>
                        <w:rPr>
                          <w:rFonts w:ascii="新宋体" w:eastAsia="新宋体" w:hAnsi="新宋体"/>
                          <w:sz w:val="18"/>
                          <w:szCs w:val="18"/>
                        </w:rPr>
                      </w:pPr>
                      <w:r w:rsidRPr="00631AA3"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带</w:t>
                      </w:r>
                      <w:r w:rsidRPr="00631AA3">
                        <w:rPr>
                          <w:rFonts w:ascii="新宋体" w:eastAsia="新宋体" w:hAnsi="新宋体" w:hint="eastAsia"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631AA3"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项为必填项</w:t>
                      </w:r>
                      <w:r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；</w:t>
                      </w:r>
                    </w:p>
                    <w:p w:rsidR="00737BEC" w:rsidRDefault="00737BEC" w:rsidP="00737BE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jc w:val="left"/>
                        <w:rPr>
                          <w:rFonts w:ascii="新宋体" w:eastAsia="新宋体" w:hAnsi="新宋体"/>
                          <w:sz w:val="18"/>
                          <w:szCs w:val="18"/>
                        </w:rPr>
                      </w:pPr>
                      <w:r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继续维持并委托技术转移中心代缴费服务的，必</w:t>
                      </w:r>
                      <w:proofErr w:type="gramStart"/>
                      <w:r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填经费</w:t>
                      </w:r>
                      <w:proofErr w:type="gramEnd"/>
                      <w:r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来源财务代码</w:t>
                      </w:r>
                      <w:proofErr w:type="gramStart"/>
                      <w:r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并</w:t>
                      </w:r>
                      <w:r w:rsidRPr="00631AA3"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经费</w:t>
                      </w:r>
                      <w:proofErr w:type="gramEnd"/>
                      <w:r w:rsidRPr="00631AA3"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负责人签名</w:t>
                      </w:r>
                      <w:r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；</w:t>
                      </w:r>
                    </w:p>
                    <w:p w:rsidR="00737BEC" w:rsidRDefault="00737BEC" w:rsidP="00737BE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jc w:val="left"/>
                        <w:rPr>
                          <w:rFonts w:ascii="新宋体" w:eastAsia="新宋体" w:hAnsi="新宋体"/>
                          <w:sz w:val="18"/>
                          <w:szCs w:val="18"/>
                        </w:rPr>
                      </w:pPr>
                      <w:r>
                        <w:rPr>
                          <w:rFonts w:ascii="新宋体" w:eastAsia="新宋体" w:hAnsi="新宋体" w:hint="eastAsia"/>
                          <w:sz w:val="18"/>
                          <w:szCs w:val="18"/>
                        </w:rPr>
                        <w:t>逾期不填报导致失效者视作自动弃权</w:t>
                      </w:r>
                    </w:p>
                    <w:p w:rsidR="00737BEC" w:rsidRPr="00631AA3" w:rsidRDefault="00737BEC" w:rsidP="00737BEC">
                      <w:pPr>
                        <w:pStyle w:val="a3"/>
                        <w:spacing w:line="276" w:lineRule="auto"/>
                        <w:ind w:left="360" w:firstLineChars="0" w:firstLine="0"/>
                        <w:jc w:val="left"/>
                        <w:rPr>
                          <w:rFonts w:ascii="新宋体" w:eastAsia="新宋体" w:hAnsi="新宋体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4D1" w:rsidRDefault="005434D1"/>
    <w:sectPr w:rsidR="005434D1" w:rsidSect="00631A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14D"/>
    <w:multiLevelType w:val="hybridMultilevel"/>
    <w:tmpl w:val="E822F3A0"/>
    <w:lvl w:ilvl="0" w:tplc="13923A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EC"/>
    <w:rsid w:val="005434D1"/>
    <w:rsid w:val="00737BEC"/>
    <w:rsid w:val="00C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7B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37B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7BE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7B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37B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7B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2018-03-23T02:47:00Z</dcterms:created>
  <dcterms:modified xsi:type="dcterms:W3CDTF">2018-04-09T06:37:00Z</dcterms:modified>
</cp:coreProperties>
</file>